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http://www.npr.org/templates/story/story.php?storyId=121293380</w:t>
        </w:r>
      </w:hyperlink>
    </w:p>
    <w:p>
      <w:pPr>
        <w:spacing w:before="0" w:after="200" w:line="276"/>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1">
        <w:r>
          <w:rPr>
            <w:rFonts w:ascii="Calibri" w:hAnsi="Calibri" w:cs="Calibri" w:eastAsia="Calibri"/>
            <w:color w:val="0000FF"/>
            <w:spacing w:val="0"/>
            <w:position w:val="0"/>
            <w:sz w:val="22"/>
            <w:u w:val="single"/>
            <w:shd w:fill="auto" w:val="clear"/>
          </w:rPr>
          <w:t xml:space="preserve">http://www.cbsnews.com/elements/2003/10/21/in_depth_politics/timeline579267.shtml</w:t>
        </w:r>
      </w:hyperlink>
    </w:p>
    <w:p>
      <w:pPr>
        <w:spacing w:before="0" w:after="200" w:line="276"/>
        <w:ind w:right="0" w:left="0" w:firstLine="0"/>
        <w:jc w:val="left"/>
        <w:rPr>
          <w:rFonts w:ascii="Calibri" w:hAnsi="Calibri" w:cs="Calibri" w:eastAsia="Calibri"/>
          <w:color w:val="auto"/>
          <w:spacing w:val="0"/>
          <w:position w:val="0"/>
          <w:sz w:val="22"/>
          <w:shd w:fill="auto" w:val="clear"/>
        </w:rPr>
      </w:pPr>
      <w:hyperlink xmlns:r="http://schemas.openxmlformats.org/officeDocument/2006/relationships" r:id="docRId2">
        <w:r>
          <w:rPr>
            <w:rFonts w:ascii="Calibri" w:hAnsi="Calibri" w:cs="Calibri" w:eastAsia="Calibri"/>
            <w:color w:val="0000FF"/>
            <w:spacing w:val="0"/>
            <w:position w:val="0"/>
            <w:sz w:val="22"/>
            <w:u w:val="single"/>
            <w:shd w:fill="auto" w:val="clear"/>
          </w:rPr>
          <w:t xml:space="preserve">http://www.historymania.com/american_history/Campaign_finance_reform</w:t>
        </w:r>
      </w:hyperlink>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Watergate 1973- Nixon ran for the second time in 68, and won.  democratic national conventions, 72 election, meeting at watergate hotel, men break into hotel to steal campaign strategies, linked to Nixon.  Campaign money was spent on this break in/strategy.  Nixon resigned and was pardoned.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1974 FECA, amendments-- adding more restrictions and limitations on contributions, spending, and public funding.  created the FEC (federal election commission).  more rules on disclosing information and enforcing these new "rules"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Buckley vs. Valeo 1976- 'upheld FECA, but struck down some of its provisions'  This case challenged FECA, and made some changes.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Calibri" w:hAnsi="Calibri" w:cs="Calibri" w:eastAsia="Calibri"/>
          <w:color w:val="auto"/>
          <w:spacing w:val="0"/>
          <w:position w:val="0"/>
          <w:sz w:val="22"/>
          <w:shd w:fill="auto" w:val="clear"/>
        </w:rPr>
        <w:t xml:space="preserve">1971-Federal Election Campaign Act--</w:t>
      </w:r>
      <w:r>
        <w:rPr>
          <w:rFonts w:ascii="Times New Roman" w:hAnsi="Times New Roman" w:cs="Times New Roman" w:eastAsia="Times New Roman"/>
          <w:color w:val="auto"/>
          <w:spacing w:val="0"/>
          <w:position w:val="0"/>
          <w:sz w:val="24"/>
          <w:shd w:fill="auto" w:val="clear"/>
        </w:rPr>
        <w:t xml:space="preserve">the size of contributions to political campaigns, the source of such contributions, public disclosure of campaign financial information, and public financing of presidential campaigns     didn't assess soft money!</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p>
    <w:p>
      <w:pPr>
        <w:spacing w:before="100" w:after="100" w:line="240"/>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cbsnews.com/elements/2003/10/21/in_depth_politics/timeline579267.shtml" Id="docRId1" Type="http://schemas.openxmlformats.org/officeDocument/2006/relationships/hyperlink"/><Relationship Target="numbering.xml" Id="docRId3" Type="http://schemas.openxmlformats.org/officeDocument/2006/relationships/numbering"/><Relationship TargetMode="External" Target="http://www.npr.org/templates/story/story.php?storyId=121293380" Id="docRId0" Type="http://schemas.openxmlformats.org/officeDocument/2006/relationships/hyperlink"/><Relationship TargetMode="External" Target="http://www.historymania.com/american_history/Campaign_finance_reform" Id="docRId2" Type="http://schemas.openxmlformats.org/officeDocument/2006/relationships/hyperlink"/><Relationship Target="styles.xml" Id="docRId4" Type="http://schemas.openxmlformats.org/officeDocument/2006/relationships/styles"/></Relationships>
</file>